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42F4D" w14:textId="266C4A2E" w:rsidR="005647BE" w:rsidRDefault="005647BE" w:rsidP="00F2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3-я международная конференция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Цифровое государственное управление и администрирование: глобальные и междисциплинарные перспективы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136B5D40" w14:textId="77777777" w:rsidR="005647BE" w:rsidRPr="005647BE" w:rsidRDefault="005647BE" w:rsidP="00F2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5C16A2" w14:textId="2CC396F0" w:rsidR="00B56292" w:rsidRPr="005647BE" w:rsidRDefault="00492F6D" w:rsidP="00F2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>а тему «</w:t>
      </w:r>
      <w:r w:rsidR="00146DFB"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Интеллектуальное</w:t>
      </w:r>
      <w:r w:rsidR="00B56292"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управление: трансформаци</w:t>
      </w:r>
      <w:r w:rsidR="002B136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B56292"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цифровую эпоху</w:t>
      </w:r>
      <w:r w:rsid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2082DC70" w14:textId="77777777" w:rsidR="00B56292" w:rsidRPr="005647BE" w:rsidRDefault="00B56292" w:rsidP="00F2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957010" w14:textId="26C86B0C" w:rsidR="00573F43" w:rsidRPr="005647BE" w:rsidRDefault="005647BE" w:rsidP="00F2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Международная лаборатории цифровой трансформации в государственном управлении ИГМУ НИУ ВШЭ</w:t>
      </w:r>
    </w:p>
    <w:p w14:paraId="18F9078E" w14:textId="77777777" w:rsidR="00023A62" w:rsidRPr="005647BE" w:rsidRDefault="00023A62" w:rsidP="00F2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A3A23D" w14:textId="4DF20564" w:rsidR="00023A62" w:rsidRPr="005647BE" w:rsidRDefault="005647BE" w:rsidP="00F2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>18-19 июня</w:t>
      </w:r>
      <w:r w:rsidR="00023A62"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064F4F"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3493B4DC" w14:textId="77777777" w:rsidR="00023A62" w:rsidRPr="005647BE" w:rsidRDefault="00023A62" w:rsidP="00F2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8E2654" w14:textId="07795F27" w:rsidR="00023A62" w:rsidRPr="005647BE" w:rsidRDefault="005647BE" w:rsidP="00F2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47BE">
        <w:rPr>
          <w:rFonts w:ascii="Times New Roman" w:eastAsia="Times New Roman" w:hAnsi="Times New Roman" w:cs="Times New Roman"/>
          <w:b/>
          <w:bCs/>
          <w:sz w:val="24"/>
          <w:szCs w:val="24"/>
        </w:rPr>
        <w:t>Онлайн формат</w:t>
      </w:r>
    </w:p>
    <w:p w14:paraId="65612627" w14:textId="77777777" w:rsidR="00573F43" w:rsidRPr="005647BE" w:rsidRDefault="00573F43" w:rsidP="00573F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AD4BA2" w14:textId="77777777" w:rsidR="005647BE" w:rsidRPr="005647BE" w:rsidRDefault="00BB0C59" w:rsidP="005647BE">
      <w:pPr>
        <w:spacing w:after="0" w:line="276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u w:val="single"/>
        </w:rPr>
      </w:pPr>
      <w:r w:rsidRPr="005647BE">
        <w:rPr>
          <w:rFonts w:asciiTheme="majorBidi" w:eastAsia="Times New Roman" w:hAnsiTheme="majorBidi" w:cstheme="majorBidi"/>
          <w:sz w:val="24"/>
          <w:szCs w:val="24"/>
          <w:u w:val="single"/>
        </w:rPr>
        <w:t>Цель:</w:t>
      </w:r>
    </w:p>
    <w:p w14:paraId="7EED6596" w14:textId="26D0DCA4" w:rsidR="00BB0C59" w:rsidRDefault="00BB0C59" w:rsidP="005647BE">
      <w:pPr>
        <w:spacing w:after="0" w:line="276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3862">
        <w:rPr>
          <w:rFonts w:asciiTheme="majorBidi" w:eastAsia="Times New Roman" w:hAnsiTheme="majorBidi" w:cstheme="majorBidi"/>
          <w:sz w:val="24"/>
          <w:szCs w:val="24"/>
        </w:rPr>
        <w:t>Вдохновленные успехом конференций прошл</w:t>
      </w:r>
      <w:r w:rsidR="00B56292">
        <w:rPr>
          <w:rFonts w:asciiTheme="majorBidi" w:eastAsia="Times New Roman" w:hAnsiTheme="majorBidi" w:cstheme="majorBidi"/>
          <w:sz w:val="24"/>
          <w:szCs w:val="24"/>
        </w:rPr>
        <w:t>ых</w:t>
      </w:r>
      <w:r w:rsidRPr="00C9386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56292">
        <w:rPr>
          <w:rFonts w:asciiTheme="majorBidi" w:eastAsia="Times New Roman" w:hAnsiTheme="majorBidi" w:cstheme="majorBidi"/>
          <w:sz w:val="24"/>
          <w:szCs w:val="24"/>
        </w:rPr>
        <w:t>лет</w:t>
      </w:r>
      <w:r w:rsidRPr="00C93862">
        <w:rPr>
          <w:rFonts w:asciiTheme="majorBidi" w:eastAsia="Times New Roman" w:hAnsiTheme="majorBidi" w:cstheme="majorBidi"/>
          <w:sz w:val="24"/>
          <w:szCs w:val="24"/>
        </w:rPr>
        <w:t>, мы организуем третье мероприятие, посвященное дополнительным аспектам цифрового управления и государственного администрирования. Вслед за ростом искусственного интеллекта и расширением знаний благодаря цифровым инструментам, в этом году мы хотим рассмотреть идею интеллектуального управления. Мы приглашаем ученых и студентов присоединиться к нам на этом мероприятии, чтобы узнать о новых разработках и исследовательских выводах, полученных в различных дисциплинах, континентах, странах и государственных учреждениях относительно прогресса в управлении и его развития в более интеллектуальную форму.</w:t>
      </w:r>
    </w:p>
    <w:p w14:paraId="34021E58" w14:textId="77777777" w:rsidR="00B56292" w:rsidRPr="00DB128C" w:rsidRDefault="00B56292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color w:val="000000"/>
          <w:u w:val="single"/>
        </w:rPr>
      </w:pPr>
      <w:r w:rsidRPr="00DB128C">
        <w:rPr>
          <w:color w:val="000000"/>
          <w:u w:val="single"/>
        </w:rPr>
        <w:t xml:space="preserve">Контекст </w:t>
      </w:r>
    </w:p>
    <w:p w14:paraId="3B2E1B5F" w14:textId="566FC789" w:rsidR="00BB0C59" w:rsidRPr="002B1360" w:rsidRDefault="00146DFB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/>
        </w:rPr>
      </w:pPr>
      <w:r w:rsidRPr="00146DFB">
        <w:rPr>
          <w:rFonts w:asciiTheme="majorBidi" w:hAnsiTheme="majorBidi" w:cstheme="majorBidi"/>
          <w:color w:val="000000"/>
        </w:rPr>
        <w:t xml:space="preserve">Интеллект и управление — </w:t>
      </w:r>
      <w:r w:rsidR="002B1360">
        <w:rPr>
          <w:rFonts w:asciiTheme="majorBidi" w:hAnsiTheme="majorBidi" w:cstheme="majorBidi"/>
          <w:color w:val="000000"/>
        </w:rPr>
        <w:t xml:space="preserve">необычная </w:t>
      </w:r>
      <w:r w:rsidRPr="00146DFB">
        <w:rPr>
          <w:rFonts w:asciiTheme="majorBidi" w:hAnsiTheme="majorBidi" w:cstheme="majorBidi"/>
          <w:color w:val="000000"/>
        </w:rPr>
        <w:t>пара. Мы ожидаем от правительств и других государственных институтов разумной работы, но слишком часто критикуем их понимание серьезных общественных проблем, их решения, поведение и общую мудрость в вопросах управления. Иными словами, мы критикуем их интеллект. Может ли управление и государственное администрирование стать более интеллектуальными за счет лучшего понимания и более эффективного применения знаний и стратегий в интересах граждан? Какие факторы могут объяснить возрождение нового интеллектуального управления, заслуживающего доверия, разумного и способствующего общественным интересам? Может ли интеллектуальное управление удовлетворить растущие потребности и ожидания современных стран? Как</w:t>
      </w:r>
      <w:r w:rsidRPr="002B1360">
        <w:rPr>
          <w:rFonts w:asciiTheme="majorBidi" w:hAnsiTheme="majorBidi" w:cstheme="majorBidi"/>
          <w:color w:val="000000"/>
        </w:rPr>
        <w:t>?</w:t>
      </w:r>
    </w:p>
    <w:p w14:paraId="616BBF0A" w14:textId="2C8FF7D2" w:rsidR="00BB0C59" w:rsidRPr="00BB0C59" w:rsidRDefault="00146DFB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/>
        </w:rPr>
      </w:pPr>
      <w:r w:rsidRPr="00146DFB">
        <w:rPr>
          <w:rFonts w:asciiTheme="majorBidi" w:hAnsiTheme="majorBidi" w:cstheme="majorBidi"/>
          <w:color w:val="000000"/>
        </w:rPr>
        <w:t xml:space="preserve">Эта конференция посвящена подобным вопросам с использованием междисциплинарных знаний (т.е. психологических, социальных, институциональных, биологических, технологических) об интеллекте и управлении. Мы приглашаем ученых предложить идеи, теоретические перспективы и, возможно, эмпирические данные об интеллекте управления в разных странах </w:t>
      </w:r>
      <w:r w:rsidRPr="00146DFB">
        <w:rPr>
          <w:rFonts w:asciiTheme="majorBidi" w:hAnsiTheme="majorBidi" w:cstheme="majorBidi"/>
          <w:color w:val="000000"/>
        </w:rPr>
        <w:lastRenderedPageBreak/>
        <w:t>мира. Участникам предлагается рассмотреть взаимосвязь схожих, но не идентичных концепций, таких как хорошее управление, эффективное управление, разумное управление, успешное и компетентное управление, и другие термины. Мы рассмотрим классические представления о человеческом и нечеловеческом интеллекте и, отталкиваясь от теории множественного интеллекта Гарднера, предложим несколько междисциплинарных моделей интеллекта управления. Они основаны на человеческом, институциональном и искусственном интеллекте, а также на концепциях среднего уровня, таких как социальный, человеко-машинный и деловой интеллект.</w:t>
      </w:r>
    </w:p>
    <w:p w14:paraId="7C05EF4E" w14:textId="36CE6C20" w:rsidR="00146DFB" w:rsidRPr="00BB0C59" w:rsidRDefault="00146DFB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</w:rPr>
      </w:pPr>
      <w:r w:rsidRPr="00146DFB">
        <w:rPr>
          <w:rFonts w:asciiTheme="majorBidi" w:hAnsiTheme="majorBidi" w:cstheme="majorBidi"/>
        </w:rPr>
        <w:t>Мы считаем, что интеллектуальное управление становится неотъемлемой частью цифровой революции в управлении, часто описываемой как четвертая трансформационная промышленная революция в истории человечества (Awan, Sroufe, &amp; Shabhaz, 2021). Она усиливается и ускоряется с каждым годом. Она изобилует сложными технологическими инновациями и платформами информационного общества, которые кардинально изменили многие аспекты современной жизни, вызвав философские дискуссии и эмпирические исследования относительно ее долгосрочных последствий и будущих направлений (например, Asgarkhani, 2005; Gil-Garcia, Dawns, &amp; Pardo, 2018). Правительства и государственные администрации также играют важную роль в этой революции, финансируя многие из этих инициатив, регулируя их появление и функционирование, а также используя их результаты в различных областях (Coglianese &amp; Lehr, 2017; Dunleavy et al., 2008). В этом контексте отношения между правительством и гражданами приобретают новые направления, продвигаясь к «умному» управлению (Schedler et al., 2019) и усиливая внедрение инновационных цифровых инструментов и технологий, направленных на повышение эффективности работы государственного сектора (Berman, 2021; Christensen &amp; Lægreid, 2022; Vigoda-Gadot &amp; Mizrahi, 2024).</w:t>
      </w:r>
    </w:p>
    <w:p w14:paraId="371EC982" w14:textId="2C63D1E2" w:rsidR="00BB0C59" w:rsidRPr="00BB0C59" w:rsidRDefault="00146DFB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/>
        </w:rPr>
      </w:pPr>
      <w:r w:rsidRPr="00146DFB">
        <w:rPr>
          <w:rFonts w:asciiTheme="majorBidi" w:hAnsiTheme="majorBidi" w:cstheme="majorBidi"/>
          <w:color w:val="000000"/>
        </w:rPr>
        <w:t>Эти и другие проблемы имеют глобальные и междисциплинарные корни и последствия, и прогресс в этой области неуклонно растет. С внедрением платформ искусственного интеллекта этот процесс быстро распространяется на новые территории, чего мы не наблюдали еще совсем недавно. Мы считаем, что цифровизация в государственном управлении, особенно с внедрением ИИ, значительно улучшает государственное управление и руководство, а изучение глобального и междисциплинарного опыта коллег становится бесценным.</w:t>
      </w:r>
    </w:p>
    <w:p w14:paraId="59199028" w14:textId="77777777" w:rsidR="005647BE" w:rsidRPr="005647BE" w:rsidRDefault="00B56292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/>
          <w:u w:val="single"/>
        </w:rPr>
      </w:pPr>
      <w:r w:rsidRPr="005647BE">
        <w:rPr>
          <w:rFonts w:asciiTheme="majorBidi" w:hAnsiTheme="majorBidi" w:cstheme="majorBidi"/>
          <w:color w:val="000000"/>
          <w:u w:val="single"/>
        </w:rPr>
        <w:t>Конференция:</w:t>
      </w:r>
    </w:p>
    <w:p w14:paraId="1047B861" w14:textId="30AB3CED" w:rsidR="00B56292" w:rsidRDefault="00146DFB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/>
        </w:rPr>
      </w:pPr>
      <w:r w:rsidRPr="00146DFB">
        <w:rPr>
          <w:rFonts w:asciiTheme="majorBidi" w:hAnsiTheme="majorBidi" w:cstheme="majorBidi"/>
          <w:color w:val="000000"/>
        </w:rPr>
        <w:t xml:space="preserve">Третья глобальная междисциплинарная виртуальная конференция направлена ​​на более детальное изучение некоторых из этих изменений и призвана предоставить множество точек зрения на развитие цифрового государственного управления и интеллектуального управления. Каждая сессия будет длиться около 1 часа 30 минут и будет включать вопросы и ответы. Участникам </w:t>
      </w:r>
      <w:r w:rsidRPr="00146DFB">
        <w:rPr>
          <w:rFonts w:asciiTheme="majorBidi" w:hAnsiTheme="majorBidi" w:cstheme="majorBidi"/>
          <w:color w:val="000000"/>
        </w:rPr>
        <w:lastRenderedPageBreak/>
        <w:t xml:space="preserve">будет предложено активно участвовать, оставляя комментарии и предложения. Мы ожидаем, что эта уникальная конференция поможет лучше анализировать актуальные и междисциплинарные проблемы цифровой трансформации в государственном управлении и определить потенциальную будущую исследовательскую программу в этой области. Эта программа может включать, помимо прочего, (1) разработку новых концепций, связанных с интеллектуальным управлением, (2) представление основных вопросов и моделей, имеющих глобальное значение для интеллекта в управлении, (3) предложение ключевых переменных и их потенциальных взаимосвязей, и, наконец, (4) предложение направлений для поиска ответов с использованием различных </w:t>
      </w:r>
      <w:r w:rsidR="002B1360">
        <w:rPr>
          <w:rFonts w:asciiTheme="majorBidi" w:hAnsiTheme="majorBidi" w:cstheme="majorBidi"/>
          <w:color w:val="000000"/>
        </w:rPr>
        <w:t>комбинированных ме</w:t>
      </w:r>
      <w:r w:rsidRPr="00146DFB">
        <w:rPr>
          <w:rFonts w:asciiTheme="majorBidi" w:hAnsiTheme="majorBidi" w:cstheme="majorBidi"/>
          <w:color w:val="000000"/>
        </w:rPr>
        <w:t>тодологических подходов и амбициозных исследовательских проектов.</w:t>
      </w:r>
    </w:p>
    <w:p w14:paraId="0CB9DB51" w14:textId="77777777" w:rsidR="005647BE" w:rsidRDefault="005647BE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/>
        </w:rPr>
      </w:pPr>
    </w:p>
    <w:p w14:paraId="6DC3D932" w14:textId="77777777" w:rsidR="00146DFB" w:rsidRPr="008E4441" w:rsidRDefault="00146DFB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b/>
          <w:color w:val="000000"/>
        </w:rPr>
      </w:pPr>
      <w:r w:rsidRPr="008E4441">
        <w:rPr>
          <w:b/>
          <w:color w:val="000000"/>
        </w:rPr>
        <w:t>Мы убедительно просим вас представить краткие тезисы по ключевым вопросам вашего доклада. Они должны содержать название, имена авторов, место работы, краткий список использованной литературы. Мы опубликуем рез</w:t>
      </w:r>
      <w:r>
        <w:rPr>
          <w:b/>
          <w:color w:val="000000"/>
        </w:rPr>
        <w:t>юме докладов на официальном с</w:t>
      </w:r>
      <w:bookmarkStart w:id="0" w:name="_GoBack"/>
      <w:bookmarkEnd w:id="0"/>
      <w:r>
        <w:rPr>
          <w:b/>
          <w:color w:val="000000"/>
        </w:rPr>
        <w:t>айте М</w:t>
      </w:r>
      <w:r w:rsidRPr="008E4441">
        <w:rPr>
          <w:b/>
          <w:color w:val="000000"/>
        </w:rPr>
        <w:t xml:space="preserve">еждународной лабораторией цифровой трансформации в государственном управлении НИУ ВШЭ. </w:t>
      </w:r>
    </w:p>
    <w:p w14:paraId="05CDD364" w14:textId="77777777" w:rsidR="005647BE" w:rsidRDefault="005647BE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b/>
          <w:color w:val="000000"/>
        </w:rPr>
      </w:pPr>
    </w:p>
    <w:p w14:paraId="0D70467B" w14:textId="44BC45C8" w:rsidR="00146DFB" w:rsidRPr="008E4441" w:rsidRDefault="00146DFB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b/>
          <w:color w:val="000000"/>
        </w:rPr>
      </w:pPr>
      <w:r w:rsidRPr="008E4441">
        <w:rPr>
          <w:b/>
          <w:color w:val="000000"/>
        </w:rPr>
        <w:t>Организаторы конференции:</w:t>
      </w:r>
    </w:p>
    <w:p w14:paraId="274CA524" w14:textId="77777777" w:rsidR="00146DFB" w:rsidRPr="008E4441" w:rsidRDefault="00146DFB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>
        <w:rPr>
          <w:color w:val="000000"/>
        </w:rPr>
        <w:t>Евгений Стырин –</w:t>
      </w:r>
      <w:r w:rsidRPr="008E4441">
        <w:rPr>
          <w:color w:val="000000"/>
        </w:rPr>
        <w:t xml:space="preserve"> заведующий </w:t>
      </w:r>
      <w:r>
        <w:rPr>
          <w:color w:val="000000"/>
        </w:rPr>
        <w:t xml:space="preserve">международной </w:t>
      </w:r>
      <w:r w:rsidRPr="008E4441">
        <w:rPr>
          <w:color w:val="000000"/>
        </w:rPr>
        <w:t>лабораторией цифровой трансформации в государственном управлении НИУ ВШЭ</w:t>
      </w:r>
      <w:r>
        <w:rPr>
          <w:color w:val="000000"/>
        </w:rPr>
        <w:t>;</w:t>
      </w:r>
    </w:p>
    <w:p w14:paraId="4268225B" w14:textId="77777777" w:rsidR="00146DFB" w:rsidRPr="00DB128C" w:rsidRDefault="00146DFB" w:rsidP="005647BE">
      <w:pPr>
        <w:pStyle w:val="a3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Эран Выгода-Гадот – </w:t>
      </w:r>
      <w:r w:rsidRPr="008E4441">
        <w:rPr>
          <w:color w:val="000000"/>
        </w:rPr>
        <w:t>профессор государственного управления, факультет государственного управления и политики, Школа политических наук, Хайфский университет, Израиль</w:t>
      </w:r>
      <w:r>
        <w:rPr>
          <w:color w:val="000000"/>
        </w:rPr>
        <w:t>.</w:t>
      </w:r>
    </w:p>
    <w:p w14:paraId="3C8468AD" w14:textId="77777777" w:rsidR="00573F43" w:rsidRDefault="00573F43" w:rsidP="005647BE">
      <w:pPr>
        <w:spacing w:after="0" w:line="276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sectPr w:rsidR="00573F4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7ABE2" w14:textId="77777777" w:rsidR="0012010C" w:rsidRDefault="0012010C" w:rsidP="00710901">
      <w:pPr>
        <w:spacing w:after="0" w:line="240" w:lineRule="auto"/>
      </w:pPr>
      <w:r>
        <w:separator/>
      </w:r>
    </w:p>
  </w:endnote>
  <w:endnote w:type="continuationSeparator" w:id="0">
    <w:p w14:paraId="3CA7B987" w14:textId="77777777" w:rsidR="0012010C" w:rsidRDefault="0012010C" w:rsidP="0071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170346"/>
      <w:docPartObj>
        <w:docPartGallery w:val="Page Numbers (Bottom of Page)"/>
        <w:docPartUnique/>
      </w:docPartObj>
    </w:sdtPr>
    <w:sdtEndPr/>
    <w:sdtContent>
      <w:p w14:paraId="29DEF647" w14:textId="7F1A2EF7" w:rsidR="00710901" w:rsidRDefault="007109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360">
          <w:rPr>
            <w:noProof/>
          </w:rPr>
          <w:t>3</w:t>
        </w:r>
        <w:r>
          <w:fldChar w:fldCharType="end"/>
        </w:r>
      </w:p>
    </w:sdtContent>
  </w:sdt>
  <w:p w14:paraId="699ACC7F" w14:textId="77777777" w:rsidR="00710901" w:rsidRDefault="007109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14C9" w14:textId="77777777" w:rsidR="0012010C" w:rsidRDefault="0012010C" w:rsidP="00710901">
      <w:pPr>
        <w:spacing w:after="0" w:line="240" w:lineRule="auto"/>
      </w:pPr>
      <w:r>
        <w:separator/>
      </w:r>
    </w:p>
  </w:footnote>
  <w:footnote w:type="continuationSeparator" w:id="0">
    <w:p w14:paraId="63169292" w14:textId="77777777" w:rsidR="0012010C" w:rsidRDefault="0012010C" w:rsidP="00710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43"/>
    <w:rsid w:val="00023A62"/>
    <w:rsid w:val="000324E6"/>
    <w:rsid w:val="00064F4F"/>
    <w:rsid w:val="00097615"/>
    <w:rsid w:val="000C389B"/>
    <w:rsid w:val="0012010C"/>
    <w:rsid w:val="00146DFB"/>
    <w:rsid w:val="001F6977"/>
    <w:rsid w:val="002B1360"/>
    <w:rsid w:val="002C4FD4"/>
    <w:rsid w:val="00465832"/>
    <w:rsid w:val="00492F6D"/>
    <w:rsid w:val="004B3024"/>
    <w:rsid w:val="004C7D74"/>
    <w:rsid w:val="0052772D"/>
    <w:rsid w:val="00562A28"/>
    <w:rsid w:val="005647BE"/>
    <w:rsid w:val="00573F43"/>
    <w:rsid w:val="005951F6"/>
    <w:rsid w:val="00710901"/>
    <w:rsid w:val="00740211"/>
    <w:rsid w:val="0074190E"/>
    <w:rsid w:val="007C0DFA"/>
    <w:rsid w:val="007C64FF"/>
    <w:rsid w:val="009464E7"/>
    <w:rsid w:val="009B3D7D"/>
    <w:rsid w:val="00AA45FF"/>
    <w:rsid w:val="00B33C0F"/>
    <w:rsid w:val="00B56292"/>
    <w:rsid w:val="00BB0C59"/>
    <w:rsid w:val="00C4272B"/>
    <w:rsid w:val="00C93862"/>
    <w:rsid w:val="00C95221"/>
    <w:rsid w:val="00D377A4"/>
    <w:rsid w:val="00ED6CE1"/>
    <w:rsid w:val="00F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BB4A"/>
  <w15:chartTrackingRefBased/>
  <w15:docId w15:val="{0F04EE1F-8E3C-4784-877E-8090CE71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73F43"/>
  </w:style>
  <w:style w:type="paragraph" w:styleId="a4">
    <w:name w:val="header"/>
    <w:basedOn w:val="a"/>
    <w:link w:val="a5"/>
    <w:uiPriority w:val="99"/>
    <w:unhideWhenUsed/>
    <w:rsid w:val="0071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901"/>
  </w:style>
  <w:style w:type="paragraph" w:styleId="a6">
    <w:name w:val="footer"/>
    <w:basedOn w:val="a"/>
    <w:link w:val="a7"/>
    <w:uiPriority w:val="99"/>
    <w:unhideWhenUsed/>
    <w:rsid w:val="0071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5303</Characters>
  <Application>Microsoft Office Word</Application>
  <DocSecurity>4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Haifa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</dc:creator>
  <cp:keywords/>
  <dc:description/>
  <cp:lastModifiedBy>Стырин Евгений Михайлович</cp:lastModifiedBy>
  <cp:revision>2</cp:revision>
  <dcterms:created xsi:type="dcterms:W3CDTF">2026-02-17T12:30:00Z</dcterms:created>
  <dcterms:modified xsi:type="dcterms:W3CDTF">2026-02-17T12:30:00Z</dcterms:modified>
</cp:coreProperties>
</file>